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5D15D0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62F4FF12" wp14:editId="6BEA3033">
            <wp:simplePos x="0" y="0"/>
            <wp:positionH relativeFrom="column">
              <wp:posOffset>845185</wp:posOffset>
            </wp:positionH>
            <wp:positionV relativeFrom="paragraph">
              <wp:posOffset>194945</wp:posOffset>
            </wp:positionV>
            <wp:extent cx="1552575" cy="577850"/>
            <wp:effectExtent l="0" t="0" r="952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653DCC4D" wp14:editId="0ED3807D">
            <wp:simplePos x="0" y="0"/>
            <wp:positionH relativeFrom="column">
              <wp:posOffset>94615</wp:posOffset>
            </wp:positionH>
            <wp:positionV relativeFrom="paragraph">
              <wp:posOffset>168910</wp:posOffset>
            </wp:positionV>
            <wp:extent cx="621030" cy="603250"/>
            <wp:effectExtent l="0" t="0" r="7620" b="6350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5D15D0">
        <w:rPr>
          <w:rFonts w:cs="Times New Roman"/>
          <w:b/>
          <w:sz w:val="28"/>
        </w:rPr>
        <w:t>BK Jēkabpils</w:t>
      </w:r>
      <w:r>
        <w:rPr>
          <w:rFonts w:cs="Times New Roman"/>
          <w:b/>
          <w:sz w:val="28"/>
        </w:rPr>
        <w:br/>
      </w:r>
      <w:r w:rsidR="005D15D0">
        <w:rPr>
          <w:rFonts w:cs="Times New Roman"/>
          <w:b/>
          <w:sz w:val="28"/>
        </w:rPr>
        <w:t>27</w:t>
      </w:r>
      <w:r w:rsidR="00F55979">
        <w:rPr>
          <w:rFonts w:cs="Times New Roman"/>
          <w:b/>
          <w:sz w:val="28"/>
        </w:rPr>
        <w:t>.11</w:t>
      </w:r>
      <w:r>
        <w:rPr>
          <w:rFonts w:cs="Times New Roman"/>
          <w:b/>
          <w:sz w:val="28"/>
        </w:rPr>
        <w:t>.2016</w:t>
      </w:r>
      <w:r w:rsidR="005D15D0">
        <w:rPr>
          <w:rFonts w:cs="Times New Roman"/>
          <w:b/>
          <w:sz w:val="28"/>
        </w:rPr>
        <w:t>, Elek</w:t>
      </w:r>
      <w:r w:rsidR="000235AD">
        <w:rPr>
          <w:rFonts w:cs="Times New Roman"/>
          <w:b/>
          <w:sz w:val="28"/>
        </w:rPr>
        <w:t>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FE70FC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Ekonomikas un vadības</w:t>
            </w:r>
            <w:r w:rsidR="00F55979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FE70F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5D15D0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526EC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5D15D0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5D15D0" w:rsidP="00526EC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526EC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Default="00FE70F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D15D0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FE70F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FE70F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D15D0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19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FE70F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FE70F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D15D0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923322" w:rsidRPr="00A44C60" w:rsidTr="005D15D0">
        <w:trPr>
          <w:trHeight w:val="236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5D15D0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86</w:t>
            </w:r>
          </w:p>
        </w:tc>
      </w:tr>
      <w:tr w:rsidR="00FE70FC" w:rsidRPr="00AC51CB" w:rsidTr="005D15D0">
        <w:trPr>
          <w:trHeight w:val="226"/>
        </w:trPr>
        <w:tc>
          <w:tcPr>
            <w:tcW w:w="15608" w:type="dxa"/>
            <w:gridSpan w:val="7"/>
            <w:vAlign w:val="center"/>
          </w:tcPr>
          <w:p w:rsidR="00FE70FC" w:rsidRPr="00AC51CB" w:rsidRDefault="00FE70FC" w:rsidP="00527E1E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Juridskā</w:t>
            </w:r>
            <w:r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Pr="00A44C60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19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FE70FC" w:rsidTr="00527E1E">
        <w:trPr>
          <w:trHeight w:val="227"/>
        </w:trPr>
        <w:tc>
          <w:tcPr>
            <w:tcW w:w="12015" w:type="dxa"/>
            <w:gridSpan w:val="5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FE70FC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80</w:t>
            </w:r>
          </w:p>
        </w:tc>
      </w:tr>
      <w:tr w:rsidR="00FE70FC" w:rsidRPr="00AC51CB" w:rsidTr="00527E1E">
        <w:trPr>
          <w:trHeight w:val="227"/>
        </w:trPr>
        <w:tc>
          <w:tcPr>
            <w:tcW w:w="15608" w:type="dxa"/>
            <w:gridSpan w:val="7"/>
            <w:vAlign w:val="center"/>
          </w:tcPr>
          <w:p w:rsidR="00FE70FC" w:rsidRPr="00AC51CB" w:rsidRDefault="00FE70FC" w:rsidP="00FE70FC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Sociālo zinātņu</w:t>
            </w:r>
            <w:r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Pr="00A44C60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Pr="00A44C60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Pr="00A44C60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E70FC" w:rsidRDefault="005D15D0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FE70FC" w:rsidRPr="00EB0530" w:rsidTr="00527E1E">
        <w:trPr>
          <w:trHeight w:val="227"/>
        </w:trPr>
        <w:tc>
          <w:tcPr>
            <w:tcW w:w="3227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FE70FC" w:rsidRPr="00EB0530" w:rsidRDefault="005D15D0" w:rsidP="00527E1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FE70FC" w:rsidTr="00527E1E">
        <w:trPr>
          <w:trHeight w:val="227"/>
        </w:trPr>
        <w:tc>
          <w:tcPr>
            <w:tcW w:w="12015" w:type="dxa"/>
            <w:gridSpan w:val="5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FE70FC" w:rsidRDefault="00FE70FC" w:rsidP="00527E1E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FE70FC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66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18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400C0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400C0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5D15D0" w:rsidP="00141EFF">
            <w:pPr>
              <w:jc w:val="center"/>
              <w:rPr>
                <w:rFonts w:cs="Times New Roman"/>
                <w:sz w:val="24"/>
              </w:rPr>
            </w:pPr>
            <w:r w:rsidRPr="005D15D0">
              <w:rPr>
                <w:rFonts w:cs="Times New Roman"/>
              </w:rPr>
              <w:t>Ekonomikas un vadības</w:t>
            </w:r>
            <w:r w:rsidR="00F55979" w:rsidRPr="005D15D0">
              <w:rPr>
                <w:rFonts w:cs="Times New Roman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Pr="005D15D0" w:rsidRDefault="005D15D0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7,5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Pr="005D15D0" w:rsidRDefault="005D15D0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Pr="005D15D0" w:rsidRDefault="005D15D0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60,2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Pr="005D15D0" w:rsidRDefault="005D15D0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67,7</w:t>
            </w:r>
          </w:p>
        </w:tc>
      </w:tr>
      <w:tr w:rsidR="00FE70FC" w:rsidTr="00527E1E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FE70FC" w:rsidRPr="000E62F7" w:rsidRDefault="005D15D0" w:rsidP="00527E1E">
            <w:pPr>
              <w:jc w:val="center"/>
              <w:rPr>
                <w:rFonts w:cs="Times New Roman"/>
                <w:sz w:val="24"/>
              </w:rPr>
            </w:pPr>
            <w:r w:rsidRPr="005D15D0">
              <w:rPr>
                <w:rFonts w:cs="Times New Roman"/>
              </w:rPr>
              <w:t>Juridiskā</w:t>
            </w:r>
            <w:r w:rsidR="00FE70FC" w:rsidRPr="005D15D0">
              <w:rPr>
                <w:rFonts w:cs="Times New Roman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70FC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FE70FC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FE70FC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56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FE70FC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5D15D0">
              <w:rPr>
                <w:rFonts w:cs="Times New Roman"/>
                <w:b/>
                <w:color w:val="FF0000"/>
                <w:sz w:val="24"/>
              </w:rPr>
              <w:t>60,5</w:t>
            </w:r>
          </w:p>
        </w:tc>
      </w:tr>
      <w:tr w:rsidR="005D15D0" w:rsidTr="00527E1E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5D15D0" w:rsidRPr="005D15D0" w:rsidRDefault="005D15D0" w:rsidP="00527E1E">
            <w:pPr>
              <w:jc w:val="center"/>
              <w:rPr>
                <w:rFonts w:cs="Times New Roman"/>
              </w:rPr>
            </w:pPr>
            <w:r w:rsidRPr="005D15D0">
              <w:rPr>
                <w:rFonts w:cs="Times New Roman"/>
              </w:rPr>
              <w:t>Sociālo zinātņu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5D15D0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5D15D0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5D15D0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46,2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5D15D0" w:rsidRPr="005D15D0" w:rsidRDefault="005D15D0" w:rsidP="00527E1E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50,7</w:t>
            </w:r>
          </w:p>
        </w:tc>
      </w:tr>
    </w:tbl>
    <w:p w:rsidR="00FE70FC" w:rsidRPr="0008442F" w:rsidRDefault="00FE70FC" w:rsidP="00FE70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70FC" w:rsidRPr="0008442F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400C09"/>
    <w:rsid w:val="00526EC3"/>
    <w:rsid w:val="0054152A"/>
    <w:rsid w:val="005D15D0"/>
    <w:rsid w:val="0064324B"/>
    <w:rsid w:val="006D1118"/>
    <w:rsid w:val="00703AEB"/>
    <w:rsid w:val="0079309F"/>
    <w:rsid w:val="007C29E8"/>
    <w:rsid w:val="00923322"/>
    <w:rsid w:val="009E4158"/>
    <w:rsid w:val="00A800E6"/>
    <w:rsid w:val="00AC51CB"/>
    <w:rsid w:val="00B0792B"/>
    <w:rsid w:val="00CF61A2"/>
    <w:rsid w:val="00E76B4C"/>
    <w:rsid w:val="00EB0530"/>
    <w:rsid w:val="00F36A08"/>
    <w:rsid w:val="00F55979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3</cp:revision>
  <dcterms:created xsi:type="dcterms:W3CDTF">2016-11-27T20:06:00Z</dcterms:created>
  <dcterms:modified xsi:type="dcterms:W3CDTF">2016-11-27T20:06:00Z</dcterms:modified>
</cp:coreProperties>
</file>